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0A" w:rsidRDefault="00241B0A" w:rsidP="009118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1B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173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0" cy="89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3886" w:rsidRDefault="008D3886" w:rsidP="009118B2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 Образовательной организации и заведующие филиалами несут персональную ответственность за организацию и проведение мероприятий по гражданской обороне и защите работников.</w:t>
      </w:r>
    </w:p>
    <w:p w:rsidR="008D3886" w:rsidRPr="00190A51" w:rsidRDefault="008D3886" w:rsidP="009118B2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руководителя Образовательной организации, должностных лиц и работников гражданской обороны Образовательной организации проводится не реже 1 раза в 5 лет. Для данной категории лиц, впервые назначенных на должность, переподготовка или повышение квалификации в области гражданской обороны в течение первого года являются обязательными.</w:t>
      </w:r>
    </w:p>
    <w:p w:rsidR="008D3886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A5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.Основные задачи, функции и полномочия образовательной организации в области гражданской обороны</w:t>
      </w:r>
    </w:p>
    <w:p w:rsidR="008D3886" w:rsidRDefault="008D3886" w:rsidP="009118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0A5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. Основными задачами Образовательной организации в области гражданской обороны являются:</w:t>
      </w:r>
    </w:p>
    <w:p w:rsidR="008D3886" w:rsidRDefault="008D3886" w:rsidP="009118B2">
      <w:pPr>
        <w:pStyle w:val="a4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обучение работников в области гражданской обороны способом защиты от опасностей, возникающих при ведении военных действий или вследствие этих действий;</w:t>
      </w:r>
    </w:p>
    <w:p w:rsidR="008D3886" w:rsidRDefault="008D3886" w:rsidP="009118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proofErr w:type="gramStart"/>
      <w:r>
        <w:rPr>
          <w:rFonts w:ascii="Times New Roman" w:hAnsi="Times New Roman" w:cs="Times New Roman"/>
          <w:sz w:val="24"/>
          <w:szCs w:val="24"/>
        </w:rPr>
        <w:t>2.оповещение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8D3886" w:rsidRDefault="008D3886" w:rsidP="009118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эвакуация работников, материальных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культурных  ценностей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безопасные районы;</w:t>
      </w:r>
    </w:p>
    <w:p w:rsidR="008D3886" w:rsidRDefault="008D3886" w:rsidP="009118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proofErr w:type="gramStart"/>
      <w:r>
        <w:rPr>
          <w:rFonts w:ascii="Times New Roman" w:hAnsi="Times New Roman" w:cs="Times New Roman"/>
          <w:sz w:val="24"/>
          <w:szCs w:val="24"/>
        </w:rPr>
        <w:t>4.обеспечение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укрытия работников в защитных сооружениях и обеспечение их средствами индивидуальной защиты;</w:t>
      </w:r>
    </w:p>
    <w:p w:rsidR="008D3886" w:rsidRDefault="008D3886" w:rsidP="009118B2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</w:p>
    <w:p w:rsidR="008D3886" w:rsidRDefault="008D3886" w:rsidP="008D3886">
      <w:pPr>
        <w:pStyle w:val="a4"/>
        <w:ind w:left="1495"/>
        <w:rPr>
          <w:rFonts w:ascii="Times New Roman" w:hAnsi="Times New Roman" w:cs="Times New Roman"/>
          <w:sz w:val="24"/>
          <w:szCs w:val="24"/>
        </w:rPr>
      </w:pPr>
    </w:p>
    <w:p w:rsidR="008D3886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C4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D2C42">
        <w:rPr>
          <w:rFonts w:ascii="Times New Roman" w:hAnsi="Times New Roman" w:cs="Times New Roman"/>
          <w:b/>
          <w:sz w:val="24"/>
          <w:szCs w:val="24"/>
        </w:rPr>
        <w:t>. Основные мероприятия в области гражданской обороны, организация и порядок их выполнения.</w:t>
      </w:r>
    </w:p>
    <w:p w:rsidR="008D3886" w:rsidRDefault="008D3886" w:rsidP="009118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1.Образовательная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 в целях решения задач в области гражданской обороны планирует и осуществляет следующие основные мероприятия:</w:t>
      </w:r>
    </w:p>
    <w:p w:rsidR="008D3886" w:rsidRDefault="008D3886" w:rsidP="009118B2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По обучению в области гражданской обороны:</w:t>
      </w:r>
    </w:p>
    <w:p w:rsidR="008D3886" w:rsidRDefault="008D3886" w:rsidP="009118B2">
      <w:pPr>
        <w:pStyle w:val="a4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-планирование и проведение занятий, учений, тренировок с руководящим составом и работниками:</w:t>
      </w:r>
    </w:p>
    <w:p w:rsidR="008D3886" w:rsidRDefault="008D3886" w:rsidP="009118B2">
      <w:pPr>
        <w:pStyle w:val="a4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методических материалов для проведения занятий с руководителями учебных групп и работниками;</w:t>
      </w:r>
    </w:p>
    <w:p w:rsidR="008D3886" w:rsidRDefault="008D3886" w:rsidP="009118B2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работников правилам поведения, основным способом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защиты;</w:t>
      </w:r>
    </w:p>
    <w:p w:rsidR="008D3886" w:rsidRDefault="008D3886" w:rsidP="009118B2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 поддержание в рабочем состоянии учебной, материально-технической базы;</w:t>
      </w:r>
    </w:p>
    <w:p w:rsidR="008D3886" w:rsidRDefault="008D3886" w:rsidP="009118B2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пропаганды знаний в области гражданской обороны.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По оповещению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8D3886" w:rsidRDefault="008D3886" w:rsidP="0021533A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-сбор, обработка и обмен информацией в области ГО;</w:t>
      </w:r>
    </w:p>
    <w:p w:rsidR="008D3886" w:rsidRDefault="008D3886" w:rsidP="0021533A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-поддержание в состоянии постоянной готовности системы оповещения.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ценностей, являются:</w:t>
      </w:r>
    </w:p>
    <w:p w:rsidR="008D3886" w:rsidRDefault="008D3886" w:rsidP="0021533A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-подготовка и проведение эвакуации работников;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в защитных сооружениях материальных и культурных ценностей, подлежащих эвакуации.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Основными мероприятиями по гражданской обороне, осуществляемыми в целях решения задачи, связанной с предоставлением населению убежищ и средств индивидуальной защиты являются:</w:t>
      </w:r>
    </w:p>
    <w:p w:rsidR="008D3886" w:rsidRDefault="008D3886" w:rsidP="0021533A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укрытия работников в защитных сооружениях гражданской обороны;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накопление, хранение, освежение и использование по предназначению средств индивидуальной защиты;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выдачи работникам средств индивидуальной защиты и предоставление средств коллективной защиты в установленные сроки.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Основными мероприятиями по гражданской обороне, осуществляемыми в целях решения задачи, связанной с обеспечением световой и других видов маскировки, являются: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и поддерживание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осуществлению световой и других видов маскировки.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Pr="00E46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Основными мероприятиями по гражданской обороне, осуществляемыми в целях решения задачи, связанной с первоочередным обеспечением работников, пострадавших при ведении военных действий или впоследствии этих действий являются: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46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и поддерживание в состоянии постоянной готовности к использованию по предназначению запасов материально-технических, медицинских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индивидуальных  средств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защиты;</w:t>
      </w:r>
    </w:p>
    <w:p w:rsidR="008D3886" w:rsidRDefault="008D3886" w:rsidP="0021533A">
      <w:pPr>
        <w:pStyle w:val="a4"/>
        <w:ind w:left="1495" w:hanging="1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-осуществление эвакуации пострадавших в лечебные учреждения.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Основными мероприятиями по гражданской обороне, осуществляемыми в целях решения задачи, связанной с обеспечением постоянной готовности сил гражданской обороны, являются:</w:t>
      </w:r>
    </w:p>
    <w:p w:rsidR="008D3886" w:rsidRDefault="008D3886" w:rsidP="0021533A">
      <w:pPr>
        <w:pStyle w:val="a4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-разработка и корректировка плана гражданской обороны и защиты работников Образовательной организации.</w:t>
      </w:r>
    </w:p>
    <w:p w:rsidR="008D3886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86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86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E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300E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300E4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00E4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  <w:proofErr w:type="gramEnd"/>
    </w:p>
    <w:p w:rsidR="008D3886" w:rsidRPr="00A300E4" w:rsidRDefault="008D3886" w:rsidP="0021533A">
      <w:pPr>
        <w:pStyle w:val="a4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1.Неисполнение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должностными лицами обязанностей в области гражданской обороны влечет ответственность в соответствии с законодательством Российской Федерации</w:t>
      </w:r>
    </w:p>
    <w:p w:rsidR="008D3886" w:rsidRPr="006D2C42" w:rsidRDefault="008D3886" w:rsidP="008D3886">
      <w:pPr>
        <w:pStyle w:val="a4"/>
        <w:ind w:left="1495"/>
        <w:rPr>
          <w:rFonts w:ascii="Times New Roman" w:hAnsi="Times New Roman" w:cs="Times New Roman"/>
          <w:sz w:val="24"/>
          <w:szCs w:val="24"/>
        </w:rPr>
      </w:pPr>
    </w:p>
    <w:p w:rsidR="008D3886" w:rsidRPr="006D2C42" w:rsidRDefault="008D3886" w:rsidP="008D3886">
      <w:pPr>
        <w:pStyle w:val="a4"/>
        <w:ind w:left="14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86" w:rsidRPr="00451E63" w:rsidRDefault="008D3886" w:rsidP="008D3886">
      <w:pPr>
        <w:jc w:val="center"/>
        <w:rPr>
          <w:b/>
        </w:rPr>
      </w:pPr>
    </w:p>
    <w:p w:rsidR="00E97BF4" w:rsidRDefault="00241B0A"/>
    <w:sectPr w:rsidR="00E97BF4" w:rsidSect="00ED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173F3"/>
    <w:multiLevelType w:val="multilevel"/>
    <w:tmpl w:val="2CF622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886"/>
    <w:rsid w:val="0021533A"/>
    <w:rsid w:val="00241B0A"/>
    <w:rsid w:val="003571EB"/>
    <w:rsid w:val="00376728"/>
    <w:rsid w:val="00491CC4"/>
    <w:rsid w:val="006B0329"/>
    <w:rsid w:val="00856F96"/>
    <w:rsid w:val="008D3886"/>
    <w:rsid w:val="009118B2"/>
    <w:rsid w:val="00B0058C"/>
    <w:rsid w:val="00B13F7F"/>
    <w:rsid w:val="00BE2300"/>
    <w:rsid w:val="00C856A6"/>
    <w:rsid w:val="00F7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BB71"/>
  <w15:docId w15:val="{8A668A20-40A0-4B39-9B48-A805EA9E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3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2021-06-29T09:19:00Z</cp:lastPrinted>
  <dcterms:created xsi:type="dcterms:W3CDTF">2021-06-28T07:43:00Z</dcterms:created>
  <dcterms:modified xsi:type="dcterms:W3CDTF">2023-07-10T07:44:00Z</dcterms:modified>
</cp:coreProperties>
</file>